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40" w:rsidRDefault="00B43417" w:rsidP="00B43417">
      <w:pPr>
        <w:pStyle w:val="Standard"/>
        <w:spacing w:after="283"/>
        <w:jc w:val="center"/>
        <w:rPr>
          <w:rFonts w:ascii="Roboto, apple-system, BlinkMacS" w:hAnsi="Roboto, apple-system, BlinkMacS"/>
          <w:color w:val="000000"/>
          <w:sz w:val="18"/>
        </w:rPr>
      </w:pPr>
      <w:r>
        <w:rPr>
          <w:rFonts w:ascii="Times New Roman" w:hAnsi="Times New Roman"/>
          <w:color w:val="000000"/>
          <w:sz w:val="28"/>
          <w:szCs w:val="28"/>
        </w:rPr>
        <w:t>ПАМЯТКА ПРИ ОЧИСТКЕ ТЕРРИТОРИИ ОТ СНЕГА И НАЛЕДИ!</w:t>
      </w:r>
    </w:p>
    <w:p w:rsidR="00B01040" w:rsidRDefault="00B43417" w:rsidP="00B43417">
      <w:pPr>
        <w:pStyle w:val="Standard"/>
        <w:spacing w:after="28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связи с погодными условиями напоминаю о необходимости обеспечения безопасной территории для работников, в том числе очищение </w:t>
      </w:r>
      <w:r>
        <w:rPr>
          <w:rFonts w:ascii="Times New Roman" w:hAnsi="Times New Roman"/>
          <w:color w:val="000000"/>
          <w:sz w:val="28"/>
          <w:szCs w:val="28"/>
        </w:rPr>
        <w:t>проходов, проездов от наледи.</w:t>
      </w:r>
    </w:p>
    <w:p w:rsidR="00B01040" w:rsidRDefault="00B43417" w:rsidP="00B43417">
      <w:pPr>
        <w:pStyle w:val="Standard"/>
        <w:spacing w:after="283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ч. 3 ст. 214 ТК РФ,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>
        <w:rPr>
          <w:rStyle w:val="StrongEmphasis"/>
          <w:rFonts w:ascii="Times New Roman" w:hAnsi="Times New Roman"/>
          <w:color w:val="000000"/>
          <w:sz w:val="28"/>
          <w:szCs w:val="28"/>
        </w:rPr>
        <w:t>аботодатель обязан</w:t>
      </w:r>
      <w:r>
        <w:rPr>
          <w:rStyle w:val="StrongEmphasis"/>
          <w:rFonts w:ascii="Times New Roman" w:hAnsi="Times New Roman"/>
          <w:b w:val="0"/>
          <w:color w:val="000000"/>
          <w:sz w:val="28"/>
          <w:szCs w:val="28"/>
        </w:rPr>
        <w:t xml:space="preserve"> обеспечить: </w:t>
      </w:r>
      <w:r>
        <w:rPr>
          <w:rFonts w:ascii="Times New Roman" w:hAnsi="Times New Roman"/>
          <w:color w:val="000000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</w:t>
      </w:r>
      <w:r>
        <w:rPr>
          <w:rFonts w:ascii="Times New Roman" w:hAnsi="Times New Roman"/>
          <w:color w:val="000000"/>
          <w:sz w:val="28"/>
          <w:szCs w:val="28"/>
        </w:rPr>
        <w:t xml:space="preserve"> инструментов, сырья и материалов.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Кроме того, практически в каждых отраслевых правилах по охране труда прописана необходимость работодателя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очищать от наледи эксплуатируемую работниками территорию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01040" w:rsidRDefault="00B01040" w:rsidP="00B43417">
      <w:pPr>
        <w:pStyle w:val="Standard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уборке территории необходимо обеспечить </w:t>
      </w:r>
      <w:r>
        <w:rPr>
          <w:rFonts w:ascii="Times New Roman" w:hAnsi="Times New Roman"/>
          <w:color w:val="000000"/>
          <w:sz w:val="28"/>
          <w:szCs w:val="28"/>
        </w:rPr>
        <w:t>соблюдение требований охраны труда.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 уборке ручным способом: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сотрудники должны быть обеспечены и </w:t>
      </w:r>
      <w:r>
        <w:rPr>
          <w:rFonts w:ascii="Times New Roman" w:hAnsi="Times New Roman"/>
          <w:color w:val="000000"/>
          <w:sz w:val="28"/>
          <w:szCs w:val="28"/>
        </w:rPr>
        <w:t>использовали СИЗ;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надевали поверх одежды сигнальные жилеты оранжевого цвета со световозвращающими полосами;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контролировать и не допускать касания ру</w:t>
      </w:r>
      <w:r>
        <w:rPr>
          <w:rFonts w:ascii="Times New Roman" w:hAnsi="Times New Roman"/>
          <w:color w:val="000000"/>
          <w:sz w:val="28"/>
          <w:szCs w:val="28"/>
        </w:rPr>
        <w:t>ками или уборочным инвентарем к токоведущим частям оборудования и электропроводам;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зоны работ по скалыванию льда, сгребанию снега, погрузки снега должны быть </w:t>
      </w:r>
      <w:r>
        <w:rPr>
          <w:rFonts w:ascii="Times New Roman" w:hAnsi="Times New Roman"/>
          <w:color w:val="000000"/>
          <w:sz w:val="28"/>
          <w:szCs w:val="28"/>
        </w:rPr>
        <w:t>ограждены сигнальными ограждениями;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запрещается сметать мусор в люки, проемы, каналы и колодц</w:t>
      </w:r>
      <w:r>
        <w:rPr>
          <w:rFonts w:ascii="Times New Roman" w:hAnsi="Times New Roman"/>
          <w:color w:val="000000"/>
          <w:sz w:val="28"/>
          <w:szCs w:val="28"/>
        </w:rPr>
        <w:t>ы;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допускается перекидывание снега вручную на расстояние более 3 м по горизонтали, а также через ограждение высотой более 2 м.</w:t>
      </w:r>
    </w:p>
    <w:p w:rsidR="00B01040" w:rsidRDefault="00B01040" w:rsidP="00B43417">
      <w:pPr>
        <w:pStyle w:val="Standard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 уборке механизированным способом запрещается эксплуатация </w:t>
      </w:r>
      <w:r>
        <w:rPr>
          <w:rFonts w:ascii="Times New Roman" w:hAnsi="Times New Roman"/>
          <w:color w:val="000000"/>
          <w:sz w:val="28"/>
          <w:szCs w:val="28"/>
        </w:rPr>
        <w:t>плужно-щеточных и роторных снегоочистителей: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 неисправн</w:t>
      </w:r>
      <w:r>
        <w:rPr>
          <w:rFonts w:ascii="Times New Roman" w:hAnsi="Times New Roman"/>
          <w:color w:val="000000"/>
          <w:sz w:val="28"/>
          <w:szCs w:val="28"/>
        </w:rPr>
        <w:t>ыми механизмами, которые фиксируют рабочие органы и устройства при подъеме и опускании;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без защитного кожуха приводной цепи.</w:t>
      </w:r>
    </w:p>
    <w:p w:rsidR="00B01040" w:rsidRDefault="00B43417" w:rsidP="00B43417">
      <w:pPr>
        <w:pStyle w:val="Standard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Необходимо следить за тем, чтобы работники не работали вблизи неогражденных вращающихся механизмов и рабочих органов </w:t>
      </w:r>
      <w:r>
        <w:rPr>
          <w:rFonts w:ascii="Times New Roman" w:hAnsi="Times New Roman"/>
          <w:color w:val="000000"/>
          <w:sz w:val="28"/>
          <w:szCs w:val="28"/>
        </w:rPr>
        <w:t>снегоочистителя.</w:t>
      </w:r>
    </w:p>
    <w:sectPr w:rsidR="00B0104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3417">
      <w:r>
        <w:separator/>
      </w:r>
    </w:p>
  </w:endnote>
  <w:endnote w:type="continuationSeparator" w:id="0">
    <w:p w:rsidR="00000000" w:rsidRDefault="00B4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Roboto, apple-system, BlinkMac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3417">
      <w:r>
        <w:rPr>
          <w:color w:val="000000"/>
        </w:rPr>
        <w:separator/>
      </w:r>
    </w:p>
  </w:footnote>
  <w:footnote w:type="continuationSeparator" w:id="0">
    <w:p w:rsidR="00000000" w:rsidRDefault="00B4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01040"/>
    <w:rsid w:val="00B01040"/>
    <w:rsid w:val="00B4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D3BA"/>
  <w15:docId w15:val="{95E3975B-E88E-4BEE-AD0D-40485C06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Droid Sans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Приемная ГИТ Коми</cp:lastModifiedBy>
  <cp:revision>2</cp:revision>
  <cp:lastPrinted>2025-01-22T11:26:00Z</cp:lastPrinted>
  <dcterms:created xsi:type="dcterms:W3CDTF">2026-02-27T12:22:00Z</dcterms:created>
  <dcterms:modified xsi:type="dcterms:W3CDTF">2026-02-27T12:22:00Z</dcterms:modified>
</cp:coreProperties>
</file>